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(1) The terms, conditions, requirements, limitations and restrictions set forth in this permit, are “permit conditions” and are binding and enforceable pursuant to Sections 403.141, 403.727, or 403.859 through 403.861, F.S</w:t>
      </w:r>
      <w:proofErr w:type="gramStart"/>
      <w:r w:rsidRPr="00DE3BC1">
        <w:rPr>
          <w:szCs w:val="24"/>
        </w:rPr>
        <w:t xml:space="preserve">. </w:t>
      </w:r>
      <w:proofErr w:type="gramEnd"/>
      <w:r w:rsidRPr="00DE3BC1">
        <w:rPr>
          <w:szCs w:val="24"/>
        </w:rPr>
        <w:t>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(3)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w:t>
      </w:r>
      <w:proofErr w:type="gramStart"/>
      <w:r w:rsidRPr="00DE3BC1">
        <w:rPr>
          <w:szCs w:val="24"/>
        </w:rPr>
        <w:t>to</w:t>
      </w:r>
      <w:proofErr w:type="gramEnd"/>
      <w:r w:rsidRPr="00DE3BC1">
        <w:rPr>
          <w:szCs w:val="24"/>
        </w:rPr>
        <w: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Have access to and copy any records that must be kept under conditions of the permit</w:t>
      </w:r>
      <w:proofErr w:type="gramStart"/>
      <w:r w:rsidRPr="00DE3BC1">
        <w:rPr>
          <w:szCs w:val="24"/>
        </w:rPr>
        <w:t>;</w:t>
      </w:r>
      <w:proofErr w:type="gramEnd"/>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D718AF">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p>
    <w:p w:rsidR="00D718AF" w:rsidRPr="00DE3BC1" w:rsidRDefault="00D718AF" w:rsidP="00D718AF">
      <w:pPr>
        <w:autoSpaceDE w:val="0"/>
        <w:autoSpaceDN w:val="0"/>
        <w:adjustRightInd w:val="0"/>
        <w:jc w:val="both"/>
        <w:rPr>
          <w:szCs w:val="24"/>
        </w:rPr>
      </w:pPr>
      <w:proofErr w:type="gramStart"/>
      <w:r w:rsidRPr="00DE3BC1">
        <w:rPr>
          <w:szCs w:val="24"/>
        </w:rPr>
        <w:t>expected</w:t>
      </w:r>
      <w:proofErr w:type="gramEnd"/>
      <w:r w:rsidRPr="00DE3BC1">
        <w:rPr>
          <w:szCs w:val="24"/>
        </w:rPr>
        <w:t xml:space="preserve">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proofErr w:type="gramStart"/>
      <w:r w:rsidRPr="00DE3BC1">
        <w:rPr>
          <w:szCs w:val="24"/>
        </w:rPr>
        <w:t xml:space="preserve">. </w:t>
      </w:r>
      <w:proofErr w:type="gramEnd"/>
      <w:r w:rsidRPr="00DE3BC1">
        <w:rPr>
          <w:szCs w:val="24"/>
        </w:rPr>
        <w:t>Such evidence shall only be used to the extent it is</w:t>
      </w:r>
    </w:p>
    <w:p w:rsidR="00D718AF" w:rsidRPr="00DE3BC1" w:rsidRDefault="00D718AF" w:rsidP="00D718AF">
      <w:pPr>
        <w:autoSpaceDE w:val="0"/>
        <w:autoSpaceDN w:val="0"/>
        <w:adjustRightInd w:val="0"/>
        <w:jc w:val="both"/>
        <w:rPr>
          <w:szCs w:val="24"/>
        </w:rPr>
      </w:pPr>
      <w:proofErr w:type="gramStart"/>
      <w:r w:rsidRPr="00DE3BC1">
        <w:rPr>
          <w:szCs w:val="24"/>
        </w:rPr>
        <w:t>consistent</w:t>
      </w:r>
      <w:proofErr w:type="gramEnd"/>
      <w:r w:rsidRPr="00DE3BC1">
        <w:rPr>
          <w:szCs w:val="24"/>
        </w:rPr>
        <w:t xml:space="preserve">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(11) This permit is transferable only upon Department approval in accordance with Rules 62-4.120 and 62-730.300, F.A.C., as applicable</w:t>
      </w:r>
      <w:proofErr w:type="gramStart"/>
      <w:r w:rsidRPr="00DE3BC1">
        <w:rPr>
          <w:szCs w:val="24"/>
        </w:rPr>
        <w:t xml:space="preserve">. </w:t>
      </w:r>
      <w:proofErr w:type="gramEnd"/>
      <w:r w:rsidRPr="00DE3BC1">
        <w:rPr>
          <w:szCs w:val="24"/>
        </w:rPr>
        <w:t>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(BACT)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(PSD)</w:t>
      </w:r>
    </w:p>
    <w:p w:rsidR="00D718AF" w:rsidRPr="00DE3BC1" w:rsidRDefault="00D718AF" w:rsidP="00D718AF">
      <w:pPr>
        <w:autoSpaceDE w:val="0"/>
        <w:autoSpaceDN w:val="0"/>
        <w:adjustRightInd w:val="0"/>
        <w:ind w:firstLine="720"/>
        <w:jc w:val="both"/>
        <w:rPr>
          <w:szCs w:val="24"/>
        </w:rPr>
      </w:pPr>
      <w:r w:rsidRPr="00DE3BC1">
        <w:rPr>
          <w:szCs w:val="24"/>
        </w:rPr>
        <w:t>( )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lastRenderedPageBreak/>
        <w:t>(b) 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proofErr w:type="gramStart"/>
      <w:r w:rsidRPr="00DE3BC1">
        <w:rPr>
          <w:szCs w:val="24"/>
        </w:rPr>
        <w:t xml:space="preserve">. </w:t>
      </w:r>
      <w:proofErr w:type="gramEnd"/>
      <w:r w:rsidRPr="00DE3BC1">
        <w:rPr>
          <w:szCs w:val="24"/>
        </w:rPr>
        <w:t>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proofErr w:type="gramStart"/>
      <w:r w:rsidRPr="00DE3BC1">
        <w:rPr>
          <w:szCs w:val="24"/>
        </w:rPr>
        <w:t>6. The results of such analyses.</w:t>
      </w:r>
      <w:proofErr w:type="gramEnd"/>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w:t>
      </w:r>
      <w:proofErr w:type="gramStart"/>
      <w:r w:rsidRPr="00DE3BC1">
        <w:rPr>
          <w:szCs w:val="24"/>
        </w:rPr>
        <w:t xml:space="preserve">. </w:t>
      </w:r>
      <w:proofErr w:type="gramEnd"/>
      <w:r w:rsidRPr="00DE3BC1">
        <w:rPr>
          <w:szCs w:val="24"/>
        </w:rPr>
        <w:t xml:space="preserve">If the permittee becomes aware the relevant facts were not submitted or were incorrect in the permit application or in any report to the Department, such </w:t>
      </w:r>
      <w:proofErr w:type="gramStart"/>
      <w:r w:rsidRPr="00DE3BC1">
        <w:rPr>
          <w:szCs w:val="24"/>
        </w:rPr>
        <w:t>facts</w:t>
      </w:r>
      <w:proofErr w:type="gramEnd"/>
      <w:r w:rsidRPr="00DE3BC1">
        <w:rPr>
          <w:szCs w:val="24"/>
        </w:rPr>
        <w:t xml:space="preserve">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8FB" w:rsidRDefault="008018FB">
      <w:r>
        <w:separator/>
      </w:r>
    </w:p>
  </w:endnote>
  <w:endnote w:type="continuationSeparator" w:id="0">
    <w:p w:rsidR="008018FB" w:rsidRDefault="008018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987118">
      <w:rPr>
        <w:rStyle w:val="PageNumber"/>
        <w:noProof/>
        <w:sz w:val="22"/>
      </w:rPr>
      <w:t>3</w:t>
    </w:r>
    <w:r>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8FB" w:rsidRDefault="008018FB">
      <w:r>
        <w:separator/>
      </w:r>
    </w:p>
  </w:footnote>
  <w:footnote w:type="continuationSeparator" w:id="0">
    <w:p w:rsidR="008018FB" w:rsidRDefault="008018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304DF7"/>
    <w:rsid w:val="004C46A8"/>
    <w:rsid w:val="004F5506"/>
    <w:rsid w:val="008018FB"/>
    <w:rsid w:val="008144B0"/>
    <w:rsid w:val="00836B77"/>
    <w:rsid w:val="00987118"/>
    <w:rsid w:val="00BA3204"/>
    <w:rsid w:val="00D32AD5"/>
    <w:rsid w:val="00D718AF"/>
    <w:rsid w:val="00DE3BC1"/>
    <w:rsid w:val="00F31D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2</cp:revision>
  <cp:lastPrinted>2013-07-10T12:19:00Z</cp:lastPrinted>
  <dcterms:created xsi:type="dcterms:W3CDTF">2013-07-10T12:21:00Z</dcterms:created>
  <dcterms:modified xsi:type="dcterms:W3CDTF">2013-07-10T12:21:00Z</dcterms:modified>
</cp:coreProperties>
</file>